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86"/>
        <w:gridCol w:w="8420"/>
      </w:tblGrid>
      <w:tr w:rsidR="00BF4C52" w:rsidRPr="00A90960" w:rsidTr="00291274">
        <w:trPr>
          <w:trHeight w:val="2345"/>
        </w:trPr>
        <w:tc>
          <w:tcPr>
            <w:tcW w:w="1668" w:type="dxa"/>
            <w:vAlign w:val="center"/>
          </w:tcPr>
          <w:p w:rsidR="00BF4C52" w:rsidRPr="00A90960" w:rsidRDefault="00BF4C52" w:rsidP="0029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1162050"/>
                  <wp:effectExtent l="19050" t="0" r="0" b="0"/>
                  <wp:docPr id="5" name="Picture 5" descr="Mag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:rsidR="00BF4C52" w:rsidRPr="005C1AC7" w:rsidRDefault="00BF4C52" w:rsidP="00291274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5C1AC7">
              <w:rPr>
                <w:rFonts w:ascii="Bookman Old Style" w:hAnsi="Bookman Old Style" w:cs="Arial"/>
                <w:b/>
                <w:sz w:val="40"/>
                <w:szCs w:val="40"/>
              </w:rPr>
              <w:t>PEMERINTAH KABUPATEN MAGETAN</w:t>
            </w:r>
          </w:p>
          <w:p w:rsidR="00BF4C52" w:rsidRPr="005C1AC7" w:rsidRDefault="005C1AC7" w:rsidP="00291274">
            <w:pPr>
              <w:jc w:val="center"/>
              <w:rPr>
                <w:rFonts w:ascii="Bookman Old Style" w:hAnsi="Bookman Old Style" w:cs="Arial"/>
                <w:b/>
                <w:sz w:val="44"/>
                <w:szCs w:val="44"/>
              </w:rPr>
            </w:pPr>
            <w:r w:rsidRPr="005C1AC7">
              <w:rPr>
                <w:rFonts w:ascii="Bookman Old Style" w:hAnsi="Bookman Old Style" w:cs="Arial"/>
                <w:b/>
                <w:sz w:val="44"/>
                <w:szCs w:val="44"/>
              </w:rPr>
              <w:t xml:space="preserve">KECAMATAN </w:t>
            </w:r>
            <w:r w:rsidR="00111287">
              <w:rPr>
                <w:rFonts w:ascii="Bookman Old Style" w:hAnsi="Bookman Old Style" w:cs="Arial"/>
                <w:b/>
                <w:sz w:val="44"/>
                <w:szCs w:val="44"/>
                <w:lang w:val="id-ID"/>
              </w:rPr>
              <w:t>KAWEDANAN</w:t>
            </w:r>
          </w:p>
          <w:p w:rsidR="00111287" w:rsidRDefault="00BF4C52" w:rsidP="00111287">
            <w:pPr>
              <w:jc w:val="center"/>
              <w:rPr>
                <w:rFonts w:ascii="Bookman Old Style" w:hAnsi="Bookman Old Style" w:cs="Arial"/>
              </w:rPr>
            </w:pPr>
            <w:r w:rsidRPr="00F12653">
              <w:rPr>
                <w:rFonts w:ascii="Bookman Old Style" w:hAnsi="Bookman Old Style" w:cs="Arial"/>
                <w:sz w:val="22"/>
                <w:szCs w:val="22"/>
              </w:rPr>
              <w:t xml:space="preserve">Jalan </w:t>
            </w:r>
            <w:r w:rsidR="00111287">
              <w:rPr>
                <w:rFonts w:ascii="Bookman Old Style" w:hAnsi="Bookman Old Style" w:cs="Arial"/>
                <w:sz w:val="22"/>
                <w:szCs w:val="22"/>
              </w:rPr>
              <w:t>Kasianto No.230 Kawedanan Kodes Pos 63382</w:t>
            </w:r>
          </w:p>
          <w:p w:rsidR="00BF4C52" w:rsidRPr="00111287" w:rsidRDefault="007A4D14" w:rsidP="0011128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Telepon Nomor ( 0351 )</w:t>
            </w:r>
            <w:r w:rsidR="00111287">
              <w:rPr>
                <w:rFonts w:ascii="Bookman Old Style" w:hAnsi="Bookman Old Style" w:cs="Arial"/>
                <w:sz w:val="22"/>
                <w:szCs w:val="22"/>
              </w:rPr>
              <w:t>439326</w:t>
            </w:r>
          </w:p>
        </w:tc>
      </w:tr>
    </w:tbl>
    <w:p w:rsidR="00104ED8" w:rsidRDefault="00BE7B5C" w:rsidP="00BF4C52">
      <w:pPr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noProof/>
          <w:sz w:val="23"/>
          <w:szCs w:val="23"/>
        </w:rPr>
        <w:pict>
          <v:line id="_x0000_s1033" style="position:absolute;z-index:251662336;mso-position-horizontal-relative:text;mso-position-vertical-relative:text" from="-1.2pt,3.05pt" to="498.35pt,3.05pt" strokeweight="4.5pt">
            <v:stroke linestyle="thickThin"/>
          </v:line>
        </w:pict>
      </w:r>
    </w:p>
    <w:p w:rsidR="00BF4C52" w:rsidRPr="00BF4C52" w:rsidRDefault="00BF4C52" w:rsidP="00BF4C52">
      <w:pPr>
        <w:rPr>
          <w:rFonts w:ascii="Bookman Old Style" w:hAnsi="Bookman Old Style" w:cs="Arial"/>
          <w:sz w:val="23"/>
          <w:szCs w:val="23"/>
        </w:rPr>
      </w:pPr>
    </w:p>
    <w:p w:rsidR="00BF4C52" w:rsidRPr="005C1AC7" w:rsidRDefault="00BF4C52" w:rsidP="005C1AC7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5C1AC7">
        <w:rPr>
          <w:rFonts w:ascii="Bookman Old Style" w:hAnsi="Bookman Old Style" w:cs="Arial"/>
          <w:b/>
          <w:sz w:val="28"/>
          <w:szCs w:val="28"/>
        </w:rPr>
        <w:t xml:space="preserve">KEPUTUSAN </w:t>
      </w:r>
      <w:r w:rsidR="005C1AC7" w:rsidRPr="005C1AC7">
        <w:rPr>
          <w:rFonts w:ascii="Bookman Old Style" w:hAnsi="Bookman Old Style" w:cs="Arial"/>
          <w:b/>
          <w:sz w:val="28"/>
          <w:szCs w:val="28"/>
        </w:rPr>
        <w:t xml:space="preserve">CAMAT </w:t>
      </w:r>
      <w:r w:rsidR="00111287">
        <w:rPr>
          <w:rFonts w:ascii="Bookman Old Style" w:hAnsi="Bookman Old Style" w:cs="Arial"/>
          <w:b/>
          <w:sz w:val="28"/>
          <w:szCs w:val="28"/>
          <w:lang w:val="id-ID"/>
        </w:rPr>
        <w:t>KAWEDANAN</w:t>
      </w:r>
    </w:p>
    <w:p w:rsidR="00BF4C52" w:rsidRPr="0011618C" w:rsidRDefault="005C1AC7" w:rsidP="00BF4C52">
      <w:pPr>
        <w:spacing w:after="120" w:line="360" w:lineRule="auto"/>
        <w:jc w:val="center"/>
        <w:rPr>
          <w:rFonts w:ascii="Bookman Old Style" w:hAnsi="Bookman Old Style" w:cs="Arial"/>
        </w:rPr>
      </w:pPr>
      <w:r w:rsidRPr="002F795F">
        <w:rPr>
          <w:rFonts w:ascii="Bookman Old Style" w:hAnsi="Bookman Old Style" w:cs="Arial"/>
        </w:rPr>
        <w:t xml:space="preserve">Nomor : 188/   </w:t>
      </w:r>
      <w:r w:rsidR="00676290">
        <w:rPr>
          <w:rFonts w:ascii="Bookman Old Style" w:hAnsi="Bookman Old Style" w:cs="Arial"/>
        </w:rPr>
        <w:t>06</w:t>
      </w:r>
      <w:r w:rsidRPr="002F795F">
        <w:rPr>
          <w:rFonts w:ascii="Bookman Old Style" w:hAnsi="Bookman Old Style" w:cs="Arial"/>
        </w:rPr>
        <w:t xml:space="preserve">      /Kept/403.4</w:t>
      </w:r>
      <w:r w:rsidR="00111287">
        <w:rPr>
          <w:rFonts w:ascii="Bookman Old Style" w:hAnsi="Bookman Old Style" w:cs="Arial"/>
        </w:rPr>
        <w:t>05</w:t>
      </w:r>
      <w:r w:rsidR="00BF4C52" w:rsidRPr="002F795F">
        <w:rPr>
          <w:rFonts w:ascii="Bookman Old Style" w:hAnsi="Bookman Old Style" w:cs="Arial"/>
        </w:rPr>
        <w:t>/201</w:t>
      </w:r>
      <w:r w:rsidR="007B370C">
        <w:rPr>
          <w:rFonts w:ascii="Bookman Old Style" w:hAnsi="Bookman Old Style" w:cs="Arial"/>
        </w:rPr>
        <w:t>9</w:t>
      </w:r>
    </w:p>
    <w:p w:rsidR="00BF4C52" w:rsidRPr="002F795F" w:rsidRDefault="00BF4C52" w:rsidP="00BF4C52">
      <w:pPr>
        <w:spacing w:after="120" w:line="360" w:lineRule="auto"/>
        <w:jc w:val="center"/>
        <w:rPr>
          <w:rFonts w:ascii="Bookman Old Style" w:hAnsi="Bookman Old Style" w:cs="Arial"/>
        </w:rPr>
      </w:pPr>
      <w:r w:rsidRPr="002F795F">
        <w:rPr>
          <w:rFonts w:ascii="Bookman Old Style" w:hAnsi="Bookman Old Style" w:cs="Arial"/>
        </w:rPr>
        <w:t>TENTANG</w:t>
      </w:r>
    </w:p>
    <w:p w:rsidR="00AA422E" w:rsidRPr="002F795F" w:rsidRDefault="00AA422E" w:rsidP="003D573A">
      <w:pPr>
        <w:spacing w:line="360" w:lineRule="auto"/>
        <w:jc w:val="center"/>
        <w:rPr>
          <w:rFonts w:ascii="Bookman Old Style" w:hAnsi="Bookman Old Style" w:cs="Arial"/>
        </w:rPr>
      </w:pPr>
      <w:r w:rsidRPr="002F795F">
        <w:rPr>
          <w:rFonts w:ascii="Bookman Old Style" w:hAnsi="Bookman Old Style" w:cs="Arial"/>
        </w:rPr>
        <w:t>PENETAPAN INDIKATOR KINERJA UTAMA (IKU)</w:t>
      </w:r>
    </w:p>
    <w:p w:rsidR="00AA422E" w:rsidRPr="002F795F" w:rsidRDefault="00AA422E" w:rsidP="003D573A">
      <w:pPr>
        <w:spacing w:line="360" w:lineRule="auto"/>
        <w:jc w:val="center"/>
        <w:rPr>
          <w:rFonts w:ascii="Bookman Old Style" w:hAnsi="Bookman Old Style" w:cs="Arial"/>
        </w:rPr>
      </w:pPr>
      <w:r w:rsidRPr="002F795F">
        <w:rPr>
          <w:rFonts w:ascii="Bookman Old Style" w:hAnsi="Bookman Old Style" w:cs="Arial"/>
        </w:rPr>
        <w:t xml:space="preserve">DI LINGKUNGAN KECAMATAN </w:t>
      </w:r>
      <w:r w:rsidR="00111287">
        <w:rPr>
          <w:rFonts w:ascii="Bookman Old Style" w:hAnsi="Bookman Old Style" w:cs="Arial"/>
          <w:lang w:val="id-ID"/>
        </w:rPr>
        <w:t>KAWEDANAN</w:t>
      </w:r>
    </w:p>
    <w:p w:rsidR="00BF4C52" w:rsidRPr="002F795F" w:rsidRDefault="00AA422E" w:rsidP="003D573A">
      <w:pPr>
        <w:spacing w:line="360" w:lineRule="auto"/>
        <w:jc w:val="center"/>
        <w:rPr>
          <w:rFonts w:ascii="Bookman Old Style" w:hAnsi="Bookman Old Style" w:cs="Arial"/>
        </w:rPr>
      </w:pPr>
      <w:r w:rsidRPr="002F795F">
        <w:rPr>
          <w:rFonts w:ascii="Bookman Old Style" w:hAnsi="Bookman Old Style" w:cs="Arial"/>
        </w:rPr>
        <w:t>KABUPATEN MAGETAN</w:t>
      </w:r>
      <w:r w:rsidR="00BF4C52" w:rsidRPr="002F795F">
        <w:rPr>
          <w:rFonts w:ascii="Bookman Old Style" w:hAnsi="Bookman Old Style" w:cs="Arial"/>
        </w:rPr>
        <w:t xml:space="preserve"> </w:t>
      </w:r>
    </w:p>
    <w:p w:rsidR="003D573A" w:rsidRPr="001E579C" w:rsidRDefault="003D573A" w:rsidP="003D573A">
      <w:pPr>
        <w:spacing w:line="360" w:lineRule="auto"/>
        <w:jc w:val="center"/>
        <w:rPr>
          <w:rFonts w:ascii="Bookman Old Style" w:hAnsi="Bookman Old Style" w:cs="Arial"/>
          <w:sz w:val="23"/>
          <w:szCs w:val="23"/>
        </w:rPr>
      </w:pPr>
    </w:p>
    <w:p w:rsidR="00BF4C52" w:rsidRPr="00155835" w:rsidRDefault="005C1AC7" w:rsidP="00BF4C52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155835">
        <w:rPr>
          <w:rFonts w:ascii="Bookman Old Style" w:hAnsi="Bookman Old Style" w:cs="Arial"/>
          <w:b/>
          <w:sz w:val="28"/>
          <w:szCs w:val="28"/>
        </w:rPr>
        <w:t xml:space="preserve">CAMAT </w:t>
      </w:r>
      <w:r w:rsidR="00111287">
        <w:rPr>
          <w:rFonts w:ascii="Bookman Old Style" w:hAnsi="Bookman Old Style" w:cs="Arial"/>
          <w:b/>
          <w:sz w:val="28"/>
          <w:szCs w:val="28"/>
          <w:lang w:val="id-ID"/>
        </w:rPr>
        <w:t>KAWEDANAN</w:t>
      </w:r>
    </w:p>
    <w:p w:rsidR="00104ED8" w:rsidRPr="001E579C" w:rsidRDefault="00104ED8" w:rsidP="00104ED8">
      <w:pPr>
        <w:jc w:val="center"/>
        <w:rPr>
          <w:rFonts w:ascii="Bookman Old Style" w:hAnsi="Bookman Old Style" w:cs="Arial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127"/>
        <w:gridCol w:w="283"/>
        <w:gridCol w:w="7513"/>
      </w:tblGrid>
      <w:tr w:rsidR="00104ED8" w:rsidRPr="003C384E" w:rsidTr="005C1AC7">
        <w:trPr>
          <w:trHeight w:val="3755"/>
        </w:trPr>
        <w:tc>
          <w:tcPr>
            <w:tcW w:w="2127" w:type="dxa"/>
          </w:tcPr>
          <w:p w:rsidR="00104ED8" w:rsidRPr="003C384E" w:rsidRDefault="00104ED8" w:rsidP="00BD54E4">
            <w:pPr>
              <w:spacing w:line="360" w:lineRule="auto"/>
              <w:contextualSpacing/>
              <w:rPr>
                <w:rFonts w:ascii="Bookman Old Style" w:hAnsi="Bookman Old Style" w:cs="Arial"/>
                <w:sz w:val="23"/>
                <w:szCs w:val="23"/>
              </w:rPr>
            </w:pPr>
            <w:r w:rsidRPr="003C384E">
              <w:rPr>
                <w:rFonts w:ascii="Bookman Old Style" w:hAnsi="Bookman Old Style" w:cs="Arial"/>
                <w:sz w:val="23"/>
                <w:szCs w:val="23"/>
              </w:rPr>
              <w:t>Menimbang</w:t>
            </w:r>
          </w:p>
        </w:tc>
        <w:tc>
          <w:tcPr>
            <w:tcW w:w="283" w:type="dxa"/>
          </w:tcPr>
          <w:p w:rsidR="00104ED8" w:rsidRPr="003C384E" w:rsidRDefault="00104ED8" w:rsidP="00BD54E4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3C384E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3D573A" w:rsidRPr="003C384E" w:rsidRDefault="00AA422E" w:rsidP="00BD54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459" w:hanging="425"/>
              <w:contextualSpacing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3C384E">
              <w:rPr>
                <w:rFonts w:ascii="Bookman Old Style" w:hAnsi="Bookman Old Style"/>
                <w:sz w:val="23"/>
                <w:szCs w:val="23"/>
              </w:rPr>
              <w:t>Bahwa untuk melaksanakan ketentuan pasal 3 dan pasal 4 Peraturan Menteri Negara Pendayagunaan Aparatur Negara Nomor : PER/9/M.PAN/5/2007 tentang Pedoman Umum Penetapan Indikator Kinerja Utama (IKU) Instansi Pemerintah</w:t>
            </w:r>
            <w:r w:rsidR="003D573A" w:rsidRPr="003C384E">
              <w:rPr>
                <w:rFonts w:ascii="Bookman Old Style" w:hAnsi="Bookman Old Style"/>
                <w:sz w:val="23"/>
                <w:szCs w:val="23"/>
              </w:rPr>
              <w:t>;</w:t>
            </w:r>
          </w:p>
          <w:p w:rsidR="00104ED8" w:rsidRPr="003C384E" w:rsidRDefault="003C384E" w:rsidP="007A4D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459" w:hanging="425"/>
              <w:contextualSpacing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3C384E">
              <w:rPr>
                <w:rFonts w:ascii="Bookman Old Style" w:hAnsi="Bookman Old Style"/>
                <w:sz w:val="23"/>
                <w:szCs w:val="23"/>
              </w:rPr>
              <w:t xml:space="preserve">Bahwa penetapan Indikator Kinerja Utama sebagaimana dimaksud pada pertimbangan huruf a, perlu diatur dan ditetapkan dengan Surat </w:t>
            </w:r>
            <w:r w:rsidR="003D573A" w:rsidRPr="003C384E">
              <w:rPr>
                <w:rFonts w:ascii="Bookman Old Style" w:hAnsi="Bookman Old Style"/>
                <w:sz w:val="23"/>
                <w:szCs w:val="23"/>
              </w:rPr>
              <w:t xml:space="preserve"> Keputusan </w:t>
            </w:r>
            <w:r w:rsidR="00155835" w:rsidRPr="003C384E">
              <w:rPr>
                <w:rFonts w:ascii="Bookman Old Style" w:hAnsi="Bookman Old Style"/>
                <w:sz w:val="23"/>
                <w:szCs w:val="23"/>
              </w:rPr>
              <w:t>Camat</w:t>
            </w:r>
            <w:r w:rsidR="005C1AC7" w:rsidRPr="003C384E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111287">
              <w:rPr>
                <w:rFonts w:ascii="Bookman Old Style" w:hAnsi="Bookman Old Style"/>
                <w:sz w:val="23"/>
                <w:szCs w:val="23"/>
                <w:lang w:val="id-ID"/>
              </w:rPr>
              <w:t>Kawedanan</w:t>
            </w:r>
            <w:r w:rsidR="003D573A" w:rsidRPr="003C384E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104ED8" w:rsidRPr="003C384E" w:rsidTr="005C1AC7">
        <w:trPr>
          <w:trHeight w:val="135"/>
        </w:trPr>
        <w:tc>
          <w:tcPr>
            <w:tcW w:w="2127" w:type="dxa"/>
          </w:tcPr>
          <w:p w:rsidR="00104ED8" w:rsidRPr="003C384E" w:rsidRDefault="00104ED8" w:rsidP="00BD54E4">
            <w:pPr>
              <w:spacing w:line="360" w:lineRule="auto"/>
              <w:contextualSpacing/>
              <w:rPr>
                <w:rFonts w:ascii="Bookman Old Style" w:hAnsi="Bookman Old Style" w:cs="Arial"/>
                <w:sz w:val="23"/>
                <w:szCs w:val="23"/>
              </w:rPr>
            </w:pPr>
            <w:r w:rsidRPr="003C384E">
              <w:rPr>
                <w:rFonts w:ascii="Bookman Old Style" w:hAnsi="Bookman Old Style" w:cs="Arial"/>
                <w:sz w:val="23"/>
                <w:szCs w:val="23"/>
              </w:rPr>
              <w:t>Mengingat</w:t>
            </w:r>
          </w:p>
        </w:tc>
        <w:tc>
          <w:tcPr>
            <w:tcW w:w="283" w:type="dxa"/>
          </w:tcPr>
          <w:p w:rsidR="00104ED8" w:rsidRPr="003C384E" w:rsidRDefault="00104ED8" w:rsidP="00BD54E4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3C384E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2"/>
            </w:tblGrid>
            <w:tr w:rsidR="003C384E" w:rsidTr="003C384E">
              <w:trPr>
                <w:tblCellSpacing w:w="15" w:type="dxa"/>
              </w:trPr>
              <w:tc>
                <w:tcPr>
                  <w:tcW w:w="7232" w:type="dxa"/>
                  <w:hideMark/>
                </w:tcPr>
                <w:p w:rsidR="003C384E" w:rsidRPr="003C384E" w:rsidRDefault="003C384E" w:rsidP="00BD54E4">
                  <w:pPr>
                    <w:pStyle w:val="ListParagraph"/>
                    <w:numPr>
                      <w:ilvl w:val="0"/>
                      <w:numId w:val="20"/>
                    </w:numPr>
                    <w:spacing w:before="0" w:beforeAutospacing="0" w:after="0" w:afterAutospacing="0" w:line="360" w:lineRule="auto"/>
                    <w:ind w:left="403" w:hanging="403"/>
                    <w:contextualSpacing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3C384E">
                    <w:rPr>
                      <w:rFonts w:ascii="Bookman Old Style" w:hAnsi="Bookman Old Style"/>
                      <w:sz w:val="23"/>
                      <w:szCs w:val="23"/>
                    </w:rPr>
                    <w:t>Undang-Undang Nomor 23 Tahun 2014 tentang Pemerintahan Daerah;</w:t>
                  </w:r>
                </w:p>
              </w:tc>
            </w:tr>
            <w:tr w:rsidR="003C384E" w:rsidTr="003C384E">
              <w:trPr>
                <w:tblCellSpacing w:w="15" w:type="dxa"/>
              </w:trPr>
              <w:tc>
                <w:tcPr>
                  <w:tcW w:w="7232" w:type="dxa"/>
                  <w:hideMark/>
                </w:tcPr>
                <w:p w:rsidR="003C384E" w:rsidRPr="003C384E" w:rsidRDefault="003C384E" w:rsidP="00BD54E4">
                  <w:pPr>
                    <w:pStyle w:val="ListParagraph"/>
                    <w:numPr>
                      <w:ilvl w:val="0"/>
                      <w:numId w:val="20"/>
                    </w:numPr>
                    <w:spacing w:before="0" w:beforeAutospacing="0" w:after="0" w:afterAutospacing="0" w:line="360" w:lineRule="auto"/>
                    <w:ind w:left="403" w:hanging="403"/>
                    <w:contextualSpacing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3C384E">
                    <w:rPr>
                      <w:rFonts w:ascii="Bookman Old Style" w:hAnsi="Bookman Old Style"/>
                      <w:sz w:val="23"/>
                      <w:szCs w:val="23"/>
                    </w:rPr>
                    <w:t>Undang-Undang Nomor 25 Tahun 2004 tentang Sistem Perencanaan Pembangunan Nasional;</w:t>
                  </w:r>
                </w:p>
              </w:tc>
            </w:tr>
            <w:tr w:rsidR="003C384E" w:rsidTr="003C384E">
              <w:trPr>
                <w:tblCellSpacing w:w="15" w:type="dxa"/>
              </w:trPr>
              <w:tc>
                <w:tcPr>
                  <w:tcW w:w="7232" w:type="dxa"/>
                  <w:hideMark/>
                </w:tcPr>
                <w:p w:rsidR="003C384E" w:rsidRPr="003C384E" w:rsidRDefault="003C384E" w:rsidP="00BD54E4">
                  <w:pPr>
                    <w:pStyle w:val="ListParagraph"/>
                    <w:numPr>
                      <w:ilvl w:val="0"/>
                      <w:numId w:val="20"/>
                    </w:numPr>
                    <w:spacing w:before="0" w:beforeAutospacing="0" w:after="0" w:afterAutospacing="0" w:line="360" w:lineRule="auto"/>
                    <w:ind w:left="403" w:hanging="403"/>
                    <w:contextualSpacing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3C384E">
                    <w:rPr>
                      <w:rFonts w:ascii="Bookman Old Style" w:hAnsi="Bookman Old Style"/>
                      <w:sz w:val="23"/>
                      <w:szCs w:val="23"/>
                    </w:rPr>
                    <w:t>Peraturan Presiden RI Nomor 29 Tahun 2014 Tentang Sistem Akuntabilitas Kinerja Instansi Pemerintah; dan</w:t>
                  </w:r>
                </w:p>
              </w:tc>
            </w:tr>
            <w:tr w:rsidR="003C384E" w:rsidTr="003C384E">
              <w:trPr>
                <w:tblCellSpacing w:w="15" w:type="dxa"/>
              </w:trPr>
              <w:tc>
                <w:tcPr>
                  <w:tcW w:w="7232" w:type="dxa"/>
                  <w:hideMark/>
                </w:tcPr>
                <w:p w:rsidR="003C384E" w:rsidRPr="002F795F" w:rsidRDefault="000F5BE9" w:rsidP="00BD54E4">
                  <w:pPr>
                    <w:pStyle w:val="ListParagraph"/>
                    <w:numPr>
                      <w:ilvl w:val="0"/>
                      <w:numId w:val="20"/>
                    </w:numPr>
                    <w:spacing w:before="0" w:beforeAutospacing="0" w:after="0" w:afterAutospacing="0" w:line="360" w:lineRule="auto"/>
                    <w:ind w:left="403" w:hanging="403"/>
                    <w:contextualSpacing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3C384E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Peraturan Menteri Pendayagunaan Aparatur Negara </w:t>
                  </w:r>
                  <w:r w:rsidR="003C384E" w:rsidRPr="003C384E">
                    <w:rPr>
                      <w:rFonts w:ascii="Bookman Old Style" w:hAnsi="Bookman Old Style"/>
                      <w:sz w:val="23"/>
                      <w:szCs w:val="23"/>
                    </w:rPr>
                    <w:t>Reformasi Birokrasi Republik Indonesia Nomor 53 Tahun 2014 tentangPetunjuk Teknis Perjanjian Kinerja, Pelaporan Kinerja dan tata Cara Reviu atas Laporan Kinerja Instansi Pemerintah Peraturan Daerah Nomor 3 Tahun 2014 tentang Rencana</w:t>
                  </w:r>
                </w:p>
              </w:tc>
            </w:tr>
            <w:tr w:rsidR="003C384E" w:rsidTr="003C384E">
              <w:trPr>
                <w:tblCellSpacing w:w="15" w:type="dxa"/>
              </w:trPr>
              <w:tc>
                <w:tcPr>
                  <w:tcW w:w="7232" w:type="dxa"/>
                  <w:hideMark/>
                </w:tcPr>
                <w:p w:rsidR="003C384E" w:rsidRPr="003C384E" w:rsidRDefault="00CB6AE0" w:rsidP="007B370C">
                  <w:pPr>
                    <w:pStyle w:val="ListParagraph"/>
                    <w:numPr>
                      <w:ilvl w:val="0"/>
                      <w:numId w:val="20"/>
                    </w:numPr>
                    <w:spacing w:before="0" w:beforeAutospacing="0" w:after="0" w:afterAutospacing="0" w:line="360" w:lineRule="auto"/>
                    <w:ind w:left="407" w:hanging="407"/>
                    <w:contextualSpacing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CB6AE0">
                    <w:rPr>
                      <w:rFonts w:ascii="Bookman Old Style" w:hAnsi="Bookman Old Style" w:cs="Arial"/>
                      <w:sz w:val="22"/>
                      <w:szCs w:val="22"/>
                    </w:rPr>
                    <w:t>Peraturan Daerah Kabupaten Magetan Nomor 1 Tahun 2019</w:t>
                  </w:r>
                  <w:r w:rsidRPr="00842ACB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 xml:space="preserve">tentang </w:t>
                  </w:r>
                  <w:r w:rsidR="003C384E" w:rsidRPr="003C384E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Pembangunan Jangka Menengah Daerah (RPJMD) </w:t>
                  </w:r>
                  <w:r w:rsidR="003C384E" w:rsidRPr="003C384E">
                    <w:rPr>
                      <w:rFonts w:ascii="Bookman Old Style" w:hAnsi="Bookman Old Style"/>
                      <w:sz w:val="23"/>
                      <w:szCs w:val="23"/>
                    </w:rPr>
                    <w:lastRenderedPageBreak/>
                    <w:t>Kabupaten Magetan Tahun 201</w:t>
                  </w:r>
                  <w:r w:rsidR="007B370C">
                    <w:rPr>
                      <w:rFonts w:ascii="Bookman Old Style" w:hAnsi="Bookman Old Style"/>
                      <w:sz w:val="23"/>
                      <w:szCs w:val="23"/>
                    </w:rPr>
                    <w:t>8</w:t>
                  </w:r>
                  <w:r w:rsidR="003C384E" w:rsidRPr="003C384E">
                    <w:rPr>
                      <w:rFonts w:ascii="Bookman Old Style" w:hAnsi="Bookman Old Style"/>
                      <w:sz w:val="23"/>
                      <w:szCs w:val="23"/>
                    </w:rPr>
                    <w:t>-20</w:t>
                  </w:r>
                  <w:r w:rsidR="007B370C">
                    <w:rPr>
                      <w:rFonts w:ascii="Bookman Old Style" w:hAnsi="Bookman Old Style"/>
                      <w:sz w:val="23"/>
                      <w:szCs w:val="23"/>
                    </w:rPr>
                    <w:t>23</w:t>
                  </w:r>
                  <w:r w:rsidR="003C384E" w:rsidRPr="003C384E">
                    <w:rPr>
                      <w:rFonts w:ascii="Bookman Old Style" w:hAnsi="Bookman Old Style"/>
                      <w:sz w:val="23"/>
                      <w:szCs w:val="23"/>
                    </w:rPr>
                    <w:t>;</w:t>
                  </w:r>
                </w:p>
              </w:tc>
            </w:tr>
          </w:tbl>
          <w:p w:rsidR="00104ED8" w:rsidRPr="003C384E" w:rsidRDefault="00104ED8" w:rsidP="00BD54E4">
            <w:pPr>
              <w:spacing w:line="360" w:lineRule="auto"/>
              <w:ind w:left="432"/>
              <w:contextualSpacing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  <w:tr w:rsidR="00104ED8" w:rsidRPr="001E579C" w:rsidTr="005C1AC7">
        <w:trPr>
          <w:trHeight w:val="135"/>
        </w:trPr>
        <w:tc>
          <w:tcPr>
            <w:tcW w:w="2127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:rsidR="00104ED8" w:rsidRPr="001E579C" w:rsidRDefault="00104ED8" w:rsidP="00F20E33">
            <w:pPr>
              <w:spacing w:line="360" w:lineRule="auto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7513" w:type="dxa"/>
          </w:tcPr>
          <w:p w:rsidR="00104ED8" w:rsidRPr="001E579C" w:rsidRDefault="00104ED8" w:rsidP="00F20E33">
            <w:pPr>
              <w:spacing w:line="360" w:lineRule="auto"/>
              <w:ind w:left="432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  <w:p w:rsidR="00104ED8" w:rsidRPr="000F5BE9" w:rsidRDefault="000F5BE9" w:rsidP="002F795F">
            <w:pPr>
              <w:spacing w:line="360" w:lineRule="auto"/>
              <w:ind w:left="-1438"/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0F5BE9">
              <w:rPr>
                <w:rFonts w:ascii="Bookman Old Style" w:hAnsi="Bookman Old Style" w:cs="Arial"/>
                <w:b/>
                <w:sz w:val="28"/>
                <w:szCs w:val="28"/>
              </w:rPr>
              <w:t>MEMUTUSKAN</w:t>
            </w:r>
          </w:p>
          <w:p w:rsidR="007D2A8C" w:rsidRPr="001E579C" w:rsidRDefault="007D2A8C" w:rsidP="00F20E33">
            <w:pPr>
              <w:spacing w:line="360" w:lineRule="auto"/>
              <w:ind w:left="432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  <w:tr w:rsidR="00104ED8" w:rsidRPr="001E579C" w:rsidTr="000A603C">
        <w:trPr>
          <w:trHeight w:val="426"/>
        </w:trPr>
        <w:tc>
          <w:tcPr>
            <w:tcW w:w="2127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Menetapkan</w:t>
            </w:r>
          </w:p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K</w:t>
            </w:r>
            <w:r w:rsidR="007D2A8C">
              <w:rPr>
                <w:rFonts w:ascii="Bookman Old Style" w:hAnsi="Bookman Old Style" w:cs="Arial"/>
                <w:sz w:val="23"/>
                <w:szCs w:val="23"/>
              </w:rPr>
              <w:t>ESATU</w:t>
            </w:r>
          </w:p>
        </w:tc>
        <w:tc>
          <w:tcPr>
            <w:tcW w:w="283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</w:p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104ED8" w:rsidRPr="001E579C" w:rsidRDefault="00104ED8" w:rsidP="00F20E33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  <w:p w:rsidR="00104ED8" w:rsidRPr="001E579C" w:rsidRDefault="007D653F" w:rsidP="007A4D14">
            <w:pPr>
              <w:spacing w:line="36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Keputusan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Camat </w:t>
            </w:r>
            <w:r w:rsidR="00111287">
              <w:rPr>
                <w:rFonts w:ascii="Bookman Old Style" w:hAnsi="Bookman Old Style"/>
                <w:sz w:val="23"/>
                <w:szCs w:val="23"/>
                <w:lang w:val="id-ID"/>
              </w:rPr>
              <w:t>Kawedanan</w:t>
            </w: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 tentang Penetapan Indikator Kinerja Utama di Lingkungan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Kecamatan </w:t>
            </w:r>
            <w:r w:rsidR="00111287">
              <w:rPr>
                <w:rFonts w:ascii="Bookman Old Style" w:hAnsi="Bookman Old Style"/>
                <w:sz w:val="23"/>
                <w:szCs w:val="23"/>
                <w:lang w:val="id-ID"/>
              </w:rPr>
              <w:t>Kawedanan</w:t>
            </w: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 Kabupaten Magetan</w:t>
            </w:r>
            <w:r w:rsidR="00BF4C52" w:rsidRPr="001E579C">
              <w:rPr>
                <w:rFonts w:ascii="Bookman Old Style" w:hAnsi="Bookman Old Style" w:cs="Arial"/>
                <w:sz w:val="23"/>
                <w:szCs w:val="23"/>
              </w:rPr>
              <w:t>.</w:t>
            </w:r>
          </w:p>
        </w:tc>
      </w:tr>
      <w:tr w:rsidR="00104ED8" w:rsidRPr="001E579C" w:rsidTr="00472CF9">
        <w:trPr>
          <w:trHeight w:val="425"/>
        </w:trPr>
        <w:tc>
          <w:tcPr>
            <w:tcW w:w="2127" w:type="dxa"/>
          </w:tcPr>
          <w:p w:rsidR="00104ED8" w:rsidRPr="001E579C" w:rsidRDefault="007D2A8C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KEDUA</w:t>
            </w:r>
          </w:p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104ED8" w:rsidRPr="005A0736" w:rsidRDefault="007D653F" w:rsidP="007A4D14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2"/>
              <w:contextualSpacing/>
              <w:jc w:val="both"/>
              <w:rPr>
                <w:rFonts w:ascii="Bookman Old Style" w:hAnsi="Bookman Old Style"/>
              </w:rPr>
            </w:pP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Indikator Kinerja Utama sebagaimana tercantum dalam lampiran surat keputusan ini merupakan acuan kinerja yang digunakan oleh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Kecamatan </w:t>
            </w:r>
            <w:r w:rsidR="00111287">
              <w:rPr>
                <w:rFonts w:ascii="Bookman Old Style" w:hAnsi="Bookman Old Style"/>
                <w:sz w:val="23"/>
                <w:szCs w:val="23"/>
                <w:lang w:val="id-ID"/>
              </w:rPr>
              <w:t>Kawedanan</w:t>
            </w: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 Kabupaten Magetan, untuk menetapkan rencana kinerja tahunan, menyampaikan rencana kinerja dan anggaran, menyusun dokumen penetapan kinerja, menyusun laporan akuntabilitas kinerja serta melakukan evaluasi pencapaian kinerja sesuai dengan dokumen Rencana Strategis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Kecamatan </w:t>
            </w:r>
            <w:r w:rsidR="00111287">
              <w:rPr>
                <w:rFonts w:ascii="Bookman Old Style" w:hAnsi="Bookman Old Style"/>
                <w:sz w:val="23"/>
                <w:szCs w:val="23"/>
                <w:lang w:val="id-ID"/>
              </w:rPr>
              <w:t>Kawedanan</w:t>
            </w:r>
            <w:r w:rsidRPr="007D653F">
              <w:rPr>
                <w:rFonts w:ascii="Bookman Old Style" w:hAnsi="Bookman Old Style"/>
                <w:sz w:val="23"/>
                <w:szCs w:val="23"/>
              </w:rPr>
              <w:t xml:space="preserve"> Kabupaten Magetan</w:t>
            </w:r>
            <w:r w:rsidR="005A0736" w:rsidRPr="005A0736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104ED8" w:rsidRPr="001E579C" w:rsidTr="00AF425F">
        <w:trPr>
          <w:trHeight w:val="845"/>
        </w:trPr>
        <w:tc>
          <w:tcPr>
            <w:tcW w:w="2127" w:type="dxa"/>
          </w:tcPr>
          <w:p w:rsidR="00104ED8" w:rsidRPr="001E579C" w:rsidRDefault="007D2A8C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KETIGA</w:t>
            </w:r>
          </w:p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104ED8" w:rsidRPr="001E579C" w:rsidRDefault="007D653F" w:rsidP="00AF425F">
            <w:pPr>
              <w:spacing w:line="36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7D653F">
              <w:rPr>
                <w:rFonts w:ascii="Bookman Old Style" w:hAnsi="Bookman Old Style"/>
                <w:sz w:val="23"/>
                <w:szCs w:val="23"/>
              </w:rPr>
              <w:t>Indikator Kinerja Utama sebagaimana dimaksud pada diktum KESATU, disusun dengan mengacu kepada Indikator Kinerja Strategis Pemerintah Kabupaten Magetan</w:t>
            </w:r>
            <w:r w:rsidR="007D2A8C" w:rsidRPr="005A0736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104ED8" w:rsidRPr="001E579C" w:rsidTr="007D2A8C">
        <w:trPr>
          <w:trHeight w:val="425"/>
        </w:trPr>
        <w:tc>
          <w:tcPr>
            <w:tcW w:w="2127" w:type="dxa"/>
          </w:tcPr>
          <w:p w:rsidR="00104ED8" w:rsidRPr="001E579C" w:rsidRDefault="007D2A8C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KEEMPAT</w:t>
            </w:r>
          </w:p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:rsidR="00104ED8" w:rsidRPr="001E579C" w:rsidRDefault="00104ED8" w:rsidP="00F20E33">
            <w:pPr>
              <w:spacing w:line="360" w:lineRule="auto"/>
              <w:rPr>
                <w:rFonts w:ascii="Bookman Old Style" w:hAnsi="Bookman Old Style" w:cs="Arial"/>
                <w:sz w:val="23"/>
                <w:szCs w:val="23"/>
              </w:rPr>
            </w:pPr>
            <w:r w:rsidRPr="001E579C">
              <w:rPr>
                <w:rFonts w:ascii="Bookman Old Style" w:hAnsi="Bookman Old Style" w:cs="Arial"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104ED8" w:rsidRPr="001E579C" w:rsidRDefault="007D653F" w:rsidP="00F00DF3">
            <w:pPr>
              <w:spacing w:line="36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7D653F">
              <w:rPr>
                <w:rFonts w:ascii="Bookman Old Style" w:hAnsi="Bookman Old Style"/>
                <w:sz w:val="23"/>
                <w:szCs w:val="23"/>
              </w:rPr>
              <w:t>Keputusan ini berlaku sejak tanggal ditetapkan, dengan ketentuan apabila dikemudian hari terdapat kekeliruan dalam Keputusan ini maka akan diadakan perubahan dan perbaikan sebagaimana mestinya</w:t>
            </w:r>
            <w:r w:rsidR="00114816" w:rsidRPr="001E579C">
              <w:rPr>
                <w:rFonts w:ascii="Bookman Old Style" w:hAnsi="Bookman Old Style" w:cs="Arial"/>
                <w:sz w:val="23"/>
                <w:szCs w:val="23"/>
                <w:lang w:val="id-ID"/>
              </w:rPr>
              <w:t>.</w:t>
            </w:r>
          </w:p>
        </w:tc>
      </w:tr>
    </w:tbl>
    <w:p w:rsidR="00104ED8" w:rsidRPr="001E579C" w:rsidRDefault="00BE7B5C" w:rsidP="00104ED8">
      <w:p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3.25pt;margin-top:12.3pt;width:261pt;height:198pt;z-index:251661312;mso-position-horizontal-relative:text;mso-position-vertical-relative:text" filled="f" stroked="f">
            <v:textbox style="mso-next-textbox:#_x0000_s1030">
              <w:txbxContent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>Ditetapkan di</w:t>
                  </w: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ab/>
                    <w:t>:</w:t>
                  </w: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ab/>
                  </w:r>
                  <w:r w:rsidR="00111287">
                    <w:rPr>
                      <w:rFonts w:ascii="Bookman Old Style" w:hAnsi="Bookman Old Style" w:cs="Arial"/>
                      <w:sz w:val="23"/>
                      <w:szCs w:val="23"/>
                      <w:lang w:val="id-ID"/>
                    </w:rPr>
                    <w:t>Kawedanan</w:t>
                  </w:r>
                </w:p>
                <w:p w:rsidR="00114816" w:rsidRPr="0011618C" w:rsidRDefault="00114816" w:rsidP="00114816">
                  <w:pPr>
                    <w:tabs>
                      <w:tab w:val="left" w:pos="1800"/>
                      <w:tab w:val="left" w:pos="2160"/>
                    </w:tabs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>Pada tanggal</w:t>
                  </w: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ab/>
                    <w:t>:</w:t>
                  </w: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ab/>
                  </w:r>
                  <w:r w:rsidR="00E638E7">
                    <w:rPr>
                      <w:rFonts w:ascii="Bookman Old Style" w:hAnsi="Bookman Old Style" w:cs="Arial"/>
                      <w:sz w:val="23"/>
                      <w:szCs w:val="23"/>
                    </w:rPr>
                    <w:t>22 April</w:t>
                  </w: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 xml:space="preserve">  20</w:t>
                  </w:r>
                  <w:r>
                    <w:rPr>
                      <w:rFonts w:ascii="Bookman Old Style" w:hAnsi="Bookman Old Style" w:cs="Arial"/>
                      <w:sz w:val="23"/>
                      <w:szCs w:val="23"/>
                      <w:lang w:val="id-ID"/>
                    </w:rPr>
                    <w:t>1</w:t>
                  </w:r>
                  <w:r w:rsidR="007B370C">
                    <w:rPr>
                      <w:rFonts w:ascii="Bookman Old Style" w:hAnsi="Bookman Old Style" w:cs="Arial"/>
                      <w:sz w:val="23"/>
                      <w:szCs w:val="23"/>
                    </w:rPr>
                    <w:t>9</w:t>
                  </w: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Pr="00494BFA" w:rsidRDefault="00AF425F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 w:cs="Arial"/>
                      <w:sz w:val="23"/>
                      <w:szCs w:val="23"/>
                    </w:rPr>
                    <w:t xml:space="preserve">CAMAT </w:t>
                  </w:r>
                  <w:r w:rsidR="00111287">
                    <w:rPr>
                      <w:rFonts w:ascii="Bookman Old Style" w:hAnsi="Bookman Old Style" w:cs="Arial"/>
                      <w:sz w:val="23"/>
                      <w:szCs w:val="23"/>
                      <w:lang w:val="id-ID"/>
                    </w:rPr>
                    <w:t>KAWEDANAN</w:t>
                  </w: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  <w:r w:rsidRPr="00494BFA">
                    <w:rPr>
                      <w:rFonts w:ascii="Bookman Old Style" w:hAnsi="Bookman Old Style" w:cs="Arial"/>
                      <w:sz w:val="23"/>
                      <w:szCs w:val="23"/>
                    </w:rPr>
                    <w:t>KABUPATEN  MAGETAN</w:t>
                  </w: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Pr="00494BFA" w:rsidRDefault="00114816" w:rsidP="00114816">
                  <w:pPr>
                    <w:tabs>
                      <w:tab w:val="left" w:pos="1800"/>
                      <w:tab w:val="left" w:pos="2160"/>
                    </w:tabs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</w:rPr>
                  </w:pPr>
                </w:p>
                <w:p w:rsidR="00114816" w:rsidRPr="00111287" w:rsidRDefault="004C5197" w:rsidP="00114816">
                  <w:pPr>
                    <w:jc w:val="center"/>
                    <w:rPr>
                      <w:rFonts w:ascii="Bookman Old Style" w:hAnsi="Bookman Old Style" w:cs="Arial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3"/>
                      <w:szCs w:val="23"/>
                      <w:u w:val="single"/>
                    </w:rPr>
                    <w:t>SAMSI HIDAYAT,S.Sos</w:t>
                  </w:r>
                  <w:r w:rsidR="00111287">
                    <w:rPr>
                      <w:rFonts w:ascii="Bookman Old Style" w:hAnsi="Bookman Old Style" w:cs="Arial"/>
                      <w:b/>
                      <w:sz w:val="23"/>
                      <w:szCs w:val="23"/>
                      <w:u w:val="single"/>
                    </w:rPr>
                    <w:t>,M.Si</w:t>
                  </w:r>
                </w:p>
                <w:p w:rsidR="00114816" w:rsidRPr="00D20836" w:rsidRDefault="00114816" w:rsidP="00114816">
                  <w:pPr>
                    <w:jc w:val="center"/>
                    <w:rPr>
                      <w:rFonts w:ascii="Bookman Old Style" w:hAnsi="Bookman Old Style" w:cs="Arial"/>
                      <w:sz w:val="23"/>
                      <w:szCs w:val="23"/>
                      <w:lang w:val="fi-FI"/>
                    </w:rPr>
                  </w:pPr>
                  <w:r>
                    <w:rPr>
                      <w:rFonts w:ascii="Bookman Old Style" w:hAnsi="Bookman Old Style" w:cs="Arial"/>
                      <w:sz w:val="23"/>
                      <w:szCs w:val="23"/>
                      <w:lang w:val="fi-FI"/>
                    </w:rPr>
                    <w:t xml:space="preserve">Pembina </w:t>
                  </w:r>
                </w:p>
                <w:p w:rsidR="00114816" w:rsidRPr="00D20836" w:rsidRDefault="00114816" w:rsidP="00114816">
                  <w:pPr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D20836">
                    <w:rPr>
                      <w:rFonts w:ascii="Bookman Old Style" w:hAnsi="Bookman Old Style" w:cs="Arial"/>
                      <w:sz w:val="23"/>
                      <w:szCs w:val="23"/>
                      <w:lang w:val="fi-FI"/>
                    </w:rPr>
                    <w:t xml:space="preserve">NIP. </w:t>
                  </w:r>
                  <w:r w:rsidR="004C5197">
                    <w:rPr>
                      <w:rFonts w:ascii="Bookman Old Style" w:hAnsi="Bookman Old Style" w:cs="Arial"/>
                      <w:sz w:val="23"/>
                      <w:szCs w:val="23"/>
                      <w:lang w:val="fi-FI"/>
                    </w:rPr>
                    <w:t>19680303 199302</w:t>
                  </w:r>
                  <w:r w:rsidR="00111287">
                    <w:rPr>
                      <w:rFonts w:ascii="Bookman Old Style" w:hAnsi="Bookman Old Style" w:cs="Arial"/>
                      <w:sz w:val="23"/>
                      <w:szCs w:val="23"/>
                      <w:lang w:val="fi-FI"/>
                    </w:rPr>
                    <w:t xml:space="preserve"> 1 001</w:t>
                  </w:r>
                </w:p>
                <w:p w:rsidR="00104ED8" w:rsidRPr="00114816" w:rsidRDefault="00104ED8" w:rsidP="00114816">
                  <w:pPr>
                    <w:rPr>
                      <w:szCs w:val="23"/>
                    </w:rPr>
                  </w:pPr>
                </w:p>
              </w:txbxContent>
            </v:textbox>
          </v:shape>
        </w:pict>
      </w:r>
    </w:p>
    <w:p w:rsidR="00104ED8" w:rsidRPr="001E579C" w:rsidRDefault="00104ED8" w:rsidP="00104ED8">
      <w:pPr>
        <w:jc w:val="both"/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jc w:val="both"/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jc w:val="both"/>
        <w:rPr>
          <w:rFonts w:ascii="Bookman Old Style" w:hAnsi="Bookman Old Style" w:cs="Arial"/>
          <w:sz w:val="23"/>
          <w:szCs w:val="23"/>
        </w:rPr>
      </w:pPr>
      <w:r w:rsidRPr="001E579C">
        <w:rPr>
          <w:rFonts w:ascii="Bookman Old Style" w:hAnsi="Bookman Old Style" w:cs="Arial"/>
          <w:sz w:val="23"/>
          <w:szCs w:val="23"/>
        </w:rPr>
        <w:t xml:space="preserve">                          </w:t>
      </w:r>
    </w:p>
    <w:p w:rsidR="00104ED8" w:rsidRPr="001E579C" w:rsidRDefault="00104ED8" w:rsidP="00104ED8">
      <w:pPr>
        <w:jc w:val="both"/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jc w:val="both"/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  <w:lang w:val="id-ID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Pr="001E579C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104ED8" w:rsidRDefault="00104ED8" w:rsidP="00104ED8">
      <w:pPr>
        <w:rPr>
          <w:rFonts w:ascii="Bookman Old Style" w:hAnsi="Bookman Old Style" w:cs="Arial"/>
          <w:sz w:val="23"/>
          <w:szCs w:val="23"/>
        </w:rPr>
      </w:pPr>
    </w:p>
    <w:p w:rsidR="00F20E33" w:rsidRDefault="00F20E33" w:rsidP="00104ED8">
      <w:pPr>
        <w:rPr>
          <w:rFonts w:ascii="Bookman Old Style" w:hAnsi="Bookman Old Style" w:cs="Arial"/>
          <w:sz w:val="23"/>
          <w:szCs w:val="23"/>
        </w:rPr>
      </w:pPr>
    </w:p>
    <w:p w:rsidR="00AF425F" w:rsidRDefault="00AF425F" w:rsidP="00104ED8">
      <w:pPr>
        <w:rPr>
          <w:rFonts w:ascii="Bookman Old Style" w:hAnsi="Bookman Old Style" w:cs="Arial"/>
          <w:sz w:val="23"/>
          <w:szCs w:val="23"/>
        </w:rPr>
      </w:pPr>
    </w:p>
    <w:p w:rsidR="00AF425F" w:rsidRDefault="00AF425F" w:rsidP="00104ED8">
      <w:pPr>
        <w:rPr>
          <w:rFonts w:ascii="Bookman Old Style" w:hAnsi="Bookman Old Style" w:cs="Arial"/>
          <w:sz w:val="23"/>
          <w:szCs w:val="23"/>
        </w:rPr>
      </w:pPr>
    </w:p>
    <w:p w:rsidR="00AF425F" w:rsidRDefault="00AF425F" w:rsidP="00104ED8">
      <w:pPr>
        <w:rPr>
          <w:rFonts w:ascii="Bookman Old Style" w:hAnsi="Bookman Old Style" w:cs="Arial"/>
          <w:sz w:val="23"/>
          <w:szCs w:val="23"/>
        </w:rPr>
      </w:pPr>
    </w:p>
    <w:p w:rsidR="00AF425F" w:rsidRDefault="00AF425F" w:rsidP="00104ED8">
      <w:pPr>
        <w:rPr>
          <w:rFonts w:ascii="Bookman Old Style" w:hAnsi="Bookman Old Style" w:cs="Arial"/>
          <w:sz w:val="23"/>
          <w:szCs w:val="23"/>
        </w:rPr>
      </w:pPr>
    </w:p>
    <w:p w:rsidR="00AF425F" w:rsidRDefault="00AF425F" w:rsidP="00104ED8">
      <w:pPr>
        <w:rPr>
          <w:rFonts w:ascii="Bookman Old Style" w:hAnsi="Bookman Old Style" w:cs="Arial"/>
          <w:sz w:val="23"/>
          <w:szCs w:val="23"/>
        </w:rPr>
      </w:pPr>
    </w:p>
    <w:p w:rsidR="00155835" w:rsidRDefault="00155835" w:rsidP="00104ED8">
      <w:pPr>
        <w:rPr>
          <w:rFonts w:ascii="Bookman Old Style" w:hAnsi="Bookman Old Style" w:cs="Arial"/>
          <w:sz w:val="23"/>
          <w:szCs w:val="23"/>
        </w:rPr>
      </w:pPr>
    </w:p>
    <w:p w:rsidR="000F5BE9" w:rsidRDefault="000F5BE9" w:rsidP="001E579C">
      <w:pPr>
        <w:tabs>
          <w:tab w:val="left" w:pos="6480"/>
        </w:tabs>
        <w:spacing w:line="288" w:lineRule="auto"/>
        <w:jc w:val="both"/>
        <w:rPr>
          <w:rFonts w:ascii="Bookman Old Style" w:hAnsi="Bookman Old Style" w:cs="Arial"/>
          <w:sz w:val="18"/>
          <w:szCs w:val="18"/>
        </w:rPr>
        <w:sectPr w:rsidR="000F5BE9" w:rsidSect="002F795F">
          <w:pgSz w:w="12242" w:h="19029" w:code="5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6030" w:type="dxa"/>
        <w:tblInd w:w="10458" w:type="dxa"/>
        <w:tblLook w:val="01E0"/>
      </w:tblPr>
      <w:tblGrid>
        <w:gridCol w:w="1665"/>
        <w:gridCol w:w="318"/>
        <w:gridCol w:w="4047"/>
      </w:tblGrid>
      <w:tr w:rsidR="00104ED8" w:rsidRPr="000F5BE9" w:rsidTr="005352A7">
        <w:trPr>
          <w:trHeight w:val="981"/>
        </w:trPr>
        <w:tc>
          <w:tcPr>
            <w:tcW w:w="1665" w:type="dxa"/>
          </w:tcPr>
          <w:p w:rsidR="00104ED8" w:rsidRPr="000F5BE9" w:rsidRDefault="00104ED8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F5BE9">
              <w:rPr>
                <w:rFonts w:ascii="Bookman Old Style" w:hAnsi="Bookman Old Style" w:cs="Arial"/>
                <w:sz w:val="18"/>
                <w:szCs w:val="18"/>
              </w:rPr>
              <w:lastRenderedPageBreak/>
              <w:t>Lampiran</w:t>
            </w:r>
          </w:p>
        </w:tc>
        <w:tc>
          <w:tcPr>
            <w:tcW w:w="318" w:type="dxa"/>
          </w:tcPr>
          <w:p w:rsidR="00104ED8" w:rsidRPr="000F5BE9" w:rsidRDefault="00104ED8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F5BE9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4047" w:type="dxa"/>
          </w:tcPr>
          <w:p w:rsidR="00AF425F" w:rsidRPr="000F5BE9" w:rsidRDefault="00114816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F5BE9">
              <w:rPr>
                <w:rFonts w:ascii="Bookman Old Style" w:hAnsi="Bookman Old Style" w:cs="Arial"/>
                <w:sz w:val="18"/>
                <w:szCs w:val="18"/>
              </w:rPr>
              <w:t xml:space="preserve">Keputusan </w:t>
            </w:r>
            <w:r w:rsidR="00AF425F" w:rsidRPr="000F5BE9">
              <w:rPr>
                <w:rFonts w:ascii="Bookman Old Style" w:hAnsi="Bookman Old Style" w:cs="Arial"/>
                <w:sz w:val="18"/>
                <w:szCs w:val="18"/>
              </w:rPr>
              <w:t>Camat</w:t>
            </w:r>
            <w:r w:rsidR="005C1AC7" w:rsidRPr="000F5BE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111287">
              <w:rPr>
                <w:rFonts w:ascii="Bookman Old Style" w:hAnsi="Bookman Old Style" w:cs="Arial"/>
                <w:sz w:val="18"/>
                <w:szCs w:val="18"/>
                <w:lang w:val="id-ID"/>
              </w:rPr>
              <w:t>Kawedanan</w:t>
            </w:r>
            <w:r w:rsidR="005C1AC7" w:rsidRPr="000F5BE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114816" w:rsidRPr="0011618C" w:rsidRDefault="00114816" w:rsidP="001E579C">
            <w:pPr>
              <w:tabs>
                <w:tab w:val="left" w:pos="6480"/>
              </w:tabs>
              <w:spacing w:line="288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F5BE9">
              <w:rPr>
                <w:rFonts w:ascii="Bookman Old Style" w:hAnsi="Bookman Old Style" w:cs="Arial"/>
                <w:sz w:val="18"/>
                <w:szCs w:val="18"/>
              </w:rPr>
              <w:t xml:space="preserve">Nomor : 188/ </w:t>
            </w:r>
            <w:r w:rsidR="00676290">
              <w:rPr>
                <w:rFonts w:ascii="Bookman Old Style" w:hAnsi="Bookman Old Style" w:cs="Arial"/>
                <w:sz w:val="18"/>
                <w:szCs w:val="18"/>
              </w:rPr>
              <w:t>06</w:t>
            </w:r>
            <w:r w:rsidR="00F00DF3" w:rsidRPr="000F5BE9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0F5BE9">
              <w:rPr>
                <w:rFonts w:ascii="Bookman Old Style" w:hAnsi="Bookman Old Style" w:cs="Arial"/>
                <w:sz w:val="18"/>
                <w:szCs w:val="18"/>
              </w:rPr>
              <w:t xml:space="preserve"> /Kept/403.</w:t>
            </w:r>
            <w:r w:rsidR="00AF425F" w:rsidRPr="000F5BE9"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="0011618C">
              <w:rPr>
                <w:rFonts w:ascii="Bookman Old Style" w:hAnsi="Bookman Old Style" w:cs="Arial"/>
                <w:sz w:val="18"/>
                <w:szCs w:val="18"/>
              </w:rPr>
              <w:t>05</w:t>
            </w:r>
            <w:r w:rsidRPr="000F5BE9">
              <w:rPr>
                <w:rFonts w:ascii="Bookman Old Style" w:hAnsi="Bookman Old Style" w:cs="Arial"/>
                <w:sz w:val="18"/>
                <w:szCs w:val="18"/>
              </w:rPr>
              <w:t>/20</w:t>
            </w:r>
            <w:r w:rsidRPr="000F5BE9">
              <w:rPr>
                <w:rFonts w:ascii="Bookman Old Style" w:hAnsi="Bookman Old Style" w:cs="Arial"/>
                <w:sz w:val="18"/>
                <w:szCs w:val="18"/>
                <w:lang w:val="id-ID"/>
              </w:rPr>
              <w:t>1</w:t>
            </w:r>
            <w:r w:rsidR="0011618C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  <w:p w:rsidR="00104ED8" w:rsidRPr="000F5BE9" w:rsidRDefault="00114816" w:rsidP="00676290">
            <w:pPr>
              <w:tabs>
                <w:tab w:val="left" w:pos="6480"/>
              </w:tabs>
              <w:spacing w:line="288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F5BE9">
              <w:rPr>
                <w:rFonts w:ascii="Bookman Old Style" w:hAnsi="Bookman Old Style" w:cs="Arial"/>
                <w:sz w:val="18"/>
                <w:szCs w:val="18"/>
              </w:rPr>
              <w:t xml:space="preserve">Tanggal :   </w:t>
            </w:r>
            <w:r w:rsidR="00F00DF3" w:rsidRPr="000F5BE9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0F5BE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676290">
              <w:rPr>
                <w:rFonts w:ascii="Bookman Old Style" w:hAnsi="Bookman Old Style" w:cs="Arial"/>
                <w:sz w:val="18"/>
                <w:szCs w:val="18"/>
              </w:rPr>
              <w:t>22 April</w:t>
            </w:r>
            <w:r w:rsidR="001344AF">
              <w:rPr>
                <w:rFonts w:ascii="Bookman Old Style" w:hAnsi="Bookman Old Style" w:cs="Arial"/>
                <w:sz w:val="18"/>
                <w:szCs w:val="18"/>
              </w:rPr>
              <w:t xml:space="preserve"> 2019</w:t>
            </w:r>
          </w:p>
        </w:tc>
      </w:tr>
    </w:tbl>
    <w:p w:rsidR="00104ED8" w:rsidRDefault="00104ED8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  <w:r w:rsidRPr="000F5BE9">
        <w:rPr>
          <w:rFonts w:ascii="Bookman Old Style" w:hAnsi="Bookman Old Style" w:cs="Arial"/>
          <w:b/>
          <w:sz w:val="23"/>
          <w:szCs w:val="23"/>
        </w:rPr>
        <w:t xml:space="preserve"> </w:t>
      </w:r>
    </w:p>
    <w:p w:rsidR="007D78CF" w:rsidRDefault="007D78CF" w:rsidP="007D78CF">
      <w:pPr>
        <w:spacing w:after="360"/>
        <w:jc w:val="center"/>
        <w:rPr>
          <w:rFonts w:ascii="Arial" w:hAnsi="Arial" w:cs="Arial"/>
          <w:b/>
        </w:rPr>
      </w:pPr>
      <w:r w:rsidRPr="005D0DC5">
        <w:rPr>
          <w:rFonts w:ascii="Arial" w:hAnsi="Arial" w:cs="Arial"/>
          <w:b/>
        </w:rPr>
        <w:t>INDIKATOR KINERJA UTAMA</w:t>
      </w:r>
    </w:p>
    <w:p w:rsidR="007D78CF" w:rsidRPr="006873BF" w:rsidRDefault="007D78CF" w:rsidP="007D78CF">
      <w:pPr>
        <w:tabs>
          <w:tab w:val="left" w:pos="1418"/>
          <w:tab w:val="left" w:pos="212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Instansi </w:t>
      </w:r>
      <w:r w:rsidRPr="006873BF">
        <w:rPr>
          <w:rFonts w:ascii="Arial" w:hAnsi="Arial" w:cs="Arial"/>
          <w:sz w:val="20"/>
          <w:szCs w:val="20"/>
        </w:rPr>
        <w:tab/>
        <w:t>:</w:t>
      </w:r>
      <w:r w:rsidRPr="006873BF">
        <w:rPr>
          <w:rFonts w:ascii="Arial" w:hAnsi="Arial" w:cs="Arial"/>
          <w:sz w:val="20"/>
          <w:szCs w:val="20"/>
        </w:rPr>
        <w:tab/>
        <w:t xml:space="preserve">KECAMATAN </w:t>
      </w:r>
      <w:r w:rsidR="00111287">
        <w:rPr>
          <w:rFonts w:ascii="Arial" w:hAnsi="Arial" w:cs="Arial"/>
          <w:sz w:val="20"/>
          <w:szCs w:val="20"/>
        </w:rPr>
        <w:t>KAWEDANAN</w:t>
      </w:r>
    </w:p>
    <w:p w:rsidR="007D78CF" w:rsidRPr="00787AC1" w:rsidRDefault="007D78CF" w:rsidP="007D78CF">
      <w:pPr>
        <w:tabs>
          <w:tab w:val="left" w:pos="1418"/>
        </w:tabs>
        <w:ind w:left="2127" w:hanging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Visi </w:t>
      </w:r>
      <w:r w:rsidRPr="006873BF">
        <w:rPr>
          <w:rFonts w:ascii="Arial" w:hAnsi="Arial" w:cs="Arial"/>
          <w:sz w:val="20"/>
          <w:szCs w:val="20"/>
        </w:rPr>
        <w:tab/>
        <w:t xml:space="preserve">: </w:t>
      </w:r>
      <w:r w:rsidRPr="006873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>‘ MASYARAKAT MAGETAN YANG SMART SEMAKIN MANTAB DAN LEBIH SEJAHTERA”</w:t>
      </w:r>
    </w:p>
    <w:p w:rsidR="007D78CF" w:rsidRPr="00787AC1" w:rsidRDefault="007D78CF" w:rsidP="007D78CF">
      <w:pPr>
        <w:spacing w:line="36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601C42">
        <w:rPr>
          <w:rFonts w:ascii="Arial" w:hAnsi="Arial" w:cs="Arial"/>
          <w:sz w:val="20"/>
          <w:szCs w:val="20"/>
        </w:rPr>
        <w:t xml:space="preserve">Misi </w:t>
      </w:r>
      <w:r w:rsidRPr="00601C42">
        <w:rPr>
          <w:rFonts w:ascii="Arial" w:hAnsi="Arial" w:cs="Arial"/>
          <w:sz w:val="20"/>
          <w:szCs w:val="20"/>
        </w:rPr>
        <w:tab/>
        <w:t xml:space="preserve">: </w:t>
      </w:r>
      <w:r w:rsidRPr="00601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Mengembangkan Penyelenggaraan tata Pemerintahan Yang Baik dan Manajemen Pemerintahan Yang Bersih, Profesional dan Adil</w:t>
      </w:r>
    </w:p>
    <w:p w:rsidR="007D78CF" w:rsidRPr="006873BF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Tugas </w:t>
      </w:r>
      <w:r w:rsidRPr="006873BF">
        <w:rPr>
          <w:rFonts w:ascii="Arial" w:hAnsi="Arial" w:cs="Arial"/>
          <w:sz w:val="20"/>
          <w:szCs w:val="20"/>
        </w:rPr>
        <w:tab/>
        <w:t xml:space="preserve">: </w:t>
      </w:r>
      <w:r w:rsidRPr="006873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Melakukan Kewenangan Pemerintahan Yang Dilimpahkan Oleh Bupati Untuk Menangani Sebagian Urusan Otonomi Daerah dan Kemasyarakatan Dalam Wilayah Kecamatan</w:t>
      </w:r>
    </w:p>
    <w:p w:rsidR="007D78CF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Fungsi </w:t>
      </w:r>
      <w:r w:rsidRPr="006873BF">
        <w:rPr>
          <w:rFonts w:ascii="Arial" w:hAnsi="Arial" w:cs="Arial"/>
          <w:sz w:val="20"/>
          <w:szCs w:val="20"/>
        </w:rPr>
        <w:tab/>
        <w:t xml:space="preserve">: </w:t>
      </w:r>
      <w:r w:rsidRPr="006873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Sebagai koordi</w:t>
      </w:r>
      <w:r w:rsidRPr="006873BF">
        <w:rPr>
          <w:rFonts w:ascii="Arial" w:hAnsi="Arial" w:cs="Arial"/>
          <w:sz w:val="20"/>
          <w:szCs w:val="20"/>
        </w:rPr>
        <w:t>nator penyelenggaraan pembinaan,penerapan,penegaan perundang-undangan dan pemeliharaan sarana prasarana serta pelayanan administrasi surat menyurat secara umum kepada masyarakat</w:t>
      </w:r>
    </w:p>
    <w:p w:rsidR="007D78CF" w:rsidRPr="00787AC1" w:rsidRDefault="007D78CF" w:rsidP="007D78CF">
      <w:pPr>
        <w:tabs>
          <w:tab w:val="left" w:pos="1418"/>
          <w:tab w:val="left" w:pos="2127"/>
        </w:tabs>
        <w:ind w:left="2127" w:hanging="1701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977"/>
        <w:gridCol w:w="3292"/>
        <w:gridCol w:w="6001"/>
        <w:gridCol w:w="1793"/>
        <w:gridCol w:w="1672"/>
      </w:tblGrid>
      <w:tr w:rsidR="007D78CF" w:rsidRPr="005D22A9" w:rsidTr="006C572E">
        <w:trPr>
          <w:trHeight w:val="70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>KINERJA UTAMA / SASARAN STRATEGIS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>INDIKATOR KINERJA UTAMA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vAlign w:val="center"/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 xml:space="preserve">DIFINISI  OPERASIONAL &amp; </w:t>
            </w:r>
          </w:p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>FORMULASI PERHITUNGAN</w:t>
            </w:r>
          </w:p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 xml:space="preserve">SUMBER DATA /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D78CF" w:rsidRPr="005D22A9" w:rsidRDefault="007D78CF" w:rsidP="006C572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A9">
              <w:rPr>
                <w:rFonts w:ascii="Arial" w:hAnsi="Arial" w:cs="Arial"/>
                <w:b/>
                <w:sz w:val="20"/>
                <w:szCs w:val="20"/>
              </w:rPr>
              <w:t xml:space="preserve">PENANGGUNG JAWAB </w:t>
            </w:r>
          </w:p>
        </w:tc>
      </w:tr>
      <w:tr w:rsidR="007D78CF" w:rsidRPr="005D22A9" w:rsidTr="007D78CF">
        <w:trPr>
          <w:trHeight w:val="1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5D22A9" w:rsidRDefault="007D78CF" w:rsidP="006C572E">
            <w:pPr>
              <w:spacing w:line="360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E575C5" w:rsidRDefault="007756D9" w:rsidP="006C572E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Meningkatnya Kualitas Pelayanan Publik di Kecamatan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5D22A9" w:rsidRDefault="007D78CF" w:rsidP="007D78CF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215" w:right="20" w:hanging="215"/>
              <w:rPr>
                <w:rFonts w:ascii="Arial" w:hAnsi="Arial" w:cs="Arial"/>
                <w:sz w:val="20"/>
                <w:szCs w:val="20"/>
              </w:rPr>
            </w:pPr>
            <w:r w:rsidRPr="007D78CF">
              <w:rPr>
                <w:rFonts w:ascii="Arial" w:hAnsi="Arial" w:cs="Arial"/>
                <w:sz w:val="20"/>
                <w:szCs w:val="20"/>
              </w:rPr>
              <w:t>Skor IKM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7D78CF" w:rsidRDefault="007D78CF" w:rsidP="007D78CF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B5D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Skor</w:t>
            </w:r>
            <w:r w:rsidRPr="005B5D36">
              <w:rPr>
                <w:rFonts w:ascii="Arial" w:hAnsi="Arial" w:cs="Arial"/>
                <w:sz w:val="20"/>
                <w:szCs w:val="20"/>
              </w:rPr>
              <w:t xml:space="preserve"> IKM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E575C5" w:rsidRDefault="007D78CF" w:rsidP="007D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A9">
              <w:rPr>
                <w:rFonts w:ascii="Arial" w:hAnsi="Arial" w:cs="Arial"/>
                <w:sz w:val="20"/>
                <w:szCs w:val="20"/>
              </w:rPr>
              <w:t>Hasil surve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D22A9">
              <w:rPr>
                <w:rFonts w:ascii="Arial" w:hAnsi="Arial" w:cs="Arial"/>
                <w:sz w:val="20"/>
                <w:szCs w:val="20"/>
              </w:rPr>
              <w:t xml:space="preserve"> melalui questioner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A9">
              <w:rPr>
                <w:rFonts w:ascii="Arial" w:hAnsi="Arial" w:cs="Arial"/>
                <w:sz w:val="20"/>
                <w:szCs w:val="20"/>
              </w:rPr>
              <w:t xml:space="preserve">SKPD Kecamatan </w:t>
            </w:r>
            <w:r w:rsidR="00111287">
              <w:rPr>
                <w:rFonts w:ascii="Arial" w:hAnsi="Arial" w:cs="Arial"/>
                <w:sz w:val="20"/>
                <w:szCs w:val="20"/>
              </w:rPr>
              <w:t>Kawedanan</w:t>
            </w:r>
          </w:p>
        </w:tc>
      </w:tr>
      <w:tr w:rsidR="007D78CF" w:rsidRPr="005D22A9" w:rsidTr="006C572E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E575C5" w:rsidRDefault="007D78CF" w:rsidP="006C572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E575C5" w:rsidRDefault="007756D9" w:rsidP="006C57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Meningkatnya kualitas tata kelola keuangan, aset, serta pelayanan publik dan pemerintahan desa/kelurahan</w:t>
            </w:r>
          </w:p>
          <w:p w:rsidR="007D78CF" w:rsidRPr="005D22A9" w:rsidRDefault="007D78CF" w:rsidP="006C5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C" w:rsidRPr="0011618C" w:rsidRDefault="0011618C" w:rsidP="0011618C">
            <w:pPr>
              <w:pStyle w:val="ListParagraph"/>
              <w:rPr>
                <w:rFonts w:ascii="Arial" w:hAnsi="Arial" w:cs="Arial"/>
                <w:color w:val="000000"/>
              </w:rPr>
            </w:pPr>
            <w:r w:rsidRPr="0011618C">
              <w:rPr>
                <w:rFonts w:ascii="Arial" w:hAnsi="Arial" w:cs="Arial"/>
                <w:color w:val="000000"/>
              </w:rPr>
              <w:t>Persentase desa/kelurahan dengan nilai monev diatas 80</w:t>
            </w:r>
            <w:r w:rsidRPr="0011618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7D78CF" w:rsidRPr="005D22A9" w:rsidRDefault="007D78CF" w:rsidP="006C572E">
            <w:pPr>
              <w:pStyle w:val="ListParagraph"/>
              <w:spacing w:after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5B5D36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67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6670">
              <w:rPr>
                <w:rFonts w:ascii="Arial" w:hAnsi="Arial" w:cs="Arial"/>
                <w:sz w:val="20"/>
                <w:szCs w:val="20"/>
                <w:u w:val="single"/>
              </w:rPr>
              <w:t xml:space="preserve">Jumlah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Desa/Kelurahan Yang </w:t>
            </w:r>
            <w:r w:rsidR="007756D9">
              <w:rPr>
                <w:rFonts w:ascii="Arial" w:hAnsi="Arial" w:cs="Arial"/>
                <w:sz w:val="20"/>
                <w:szCs w:val="20"/>
                <w:u w:val="single"/>
              </w:rPr>
              <w:t>nilainya diatas 80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dibagi Jumlah </w:t>
            </w:r>
            <w:r w:rsidR="007756D9">
              <w:rPr>
                <w:rFonts w:ascii="Arial" w:hAnsi="Arial" w:cs="Arial"/>
                <w:sz w:val="20"/>
                <w:szCs w:val="20"/>
                <w:u w:val="single"/>
              </w:rPr>
              <w:t>semua desa/kelurahan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x 100</w:t>
            </w:r>
            <w:r w:rsidRPr="005B5D3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A9">
              <w:rPr>
                <w:rFonts w:ascii="Arial" w:hAnsi="Arial" w:cs="Arial"/>
                <w:sz w:val="20"/>
                <w:szCs w:val="20"/>
              </w:rPr>
              <w:t xml:space="preserve">Data Kecamatan </w:t>
            </w:r>
            <w:r w:rsidR="00111287">
              <w:rPr>
                <w:rFonts w:ascii="Arial" w:hAnsi="Arial" w:cs="Arial"/>
                <w:sz w:val="20"/>
                <w:szCs w:val="20"/>
              </w:rPr>
              <w:t>Kawedanan</w:t>
            </w:r>
            <w:r w:rsidRPr="005D22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A9">
              <w:rPr>
                <w:rFonts w:ascii="Arial" w:hAnsi="Arial" w:cs="Arial"/>
                <w:sz w:val="20"/>
                <w:szCs w:val="20"/>
              </w:rPr>
              <w:t xml:space="preserve">SKPD Kecamatan </w:t>
            </w:r>
            <w:r w:rsidR="00111287">
              <w:rPr>
                <w:rFonts w:ascii="Arial" w:hAnsi="Arial" w:cs="Arial"/>
                <w:sz w:val="20"/>
                <w:szCs w:val="20"/>
              </w:rPr>
              <w:t>Kawedanan</w:t>
            </w:r>
            <w:r w:rsidRPr="005D22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CF" w:rsidRPr="005D22A9" w:rsidRDefault="007D78CF" w:rsidP="006C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8CF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.CAMAT </w:t>
      </w:r>
      <w:r w:rsidR="00111287">
        <w:rPr>
          <w:rFonts w:ascii="Arial" w:hAnsi="Arial" w:cs="Arial"/>
        </w:rPr>
        <w:t>KAWEDANAN</w:t>
      </w:r>
    </w:p>
    <w:p w:rsidR="007D78CF" w:rsidRPr="00CE6ADB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</w:rPr>
      </w:pPr>
    </w:p>
    <w:p w:rsidR="007D78CF" w:rsidRDefault="007D78CF" w:rsidP="007D78CF">
      <w:pPr>
        <w:tabs>
          <w:tab w:val="left" w:pos="2127"/>
        </w:tabs>
        <w:spacing w:line="360" w:lineRule="exact"/>
        <w:ind w:left="10800"/>
        <w:jc w:val="center"/>
        <w:rPr>
          <w:rFonts w:ascii="Arial" w:hAnsi="Arial" w:cs="Arial"/>
        </w:rPr>
      </w:pPr>
    </w:p>
    <w:p w:rsidR="0011618C" w:rsidRPr="00111287" w:rsidRDefault="007756D9" w:rsidP="0011618C">
      <w:pPr>
        <w:ind w:left="10800"/>
        <w:jc w:val="center"/>
        <w:rPr>
          <w:rFonts w:ascii="Bookman Old Style" w:hAnsi="Bookman Old Style" w:cs="Arial"/>
          <w:b/>
          <w:sz w:val="23"/>
          <w:szCs w:val="23"/>
          <w:u w:val="single"/>
        </w:rPr>
      </w:pPr>
      <w:r>
        <w:rPr>
          <w:rFonts w:ascii="Bookman Old Style" w:hAnsi="Bookman Old Style" w:cs="Arial"/>
          <w:b/>
          <w:sz w:val="23"/>
          <w:szCs w:val="23"/>
          <w:u w:val="single"/>
        </w:rPr>
        <w:t>SAMSI HIDAYAT, S.Sos</w:t>
      </w:r>
      <w:r w:rsidR="0011618C">
        <w:rPr>
          <w:rFonts w:ascii="Bookman Old Style" w:hAnsi="Bookman Old Style" w:cs="Arial"/>
          <w:b/>
          <w:sz w:val="23"/>
          <w:szCs w:val="23"/>
          <w:u w:val="single"/>
        </w:rPr>
        <w:t>,M.Si</w:t>
      </w:r>
    </w:p>
    <w:p w:rsidR="0011618C" w:rsidRPr="00D20836" w:rsidRDefault="0011618C" w:rsidP="0011618C">
      <w:pPr>
        <w:ind w:left="10800"/>
        <w:jc w:val="center"/>
        <w:rPr>
          <w:rFonts w:ascii="Bookman Old Style" w:hAnsi="Bookman Old Style" w:cs="Arial"/>
          <w:sz w:val="23"/>
          <w:szCs w:val="23"/>
          <w:lang w:val="fi-FI"/>
        </w:rPr>
      </w:pPr>
      <w:r>
        <w:rPr>
          <w:rFonts w:ascii="Bookman Old Style" w:hAnsi="Bookman Old Style" w:cs="Arial"/>
          <w:sz w:val="23"/>
          <w:szCs w:val="23"/>
          <w:lang w:val="fi-FI"/>
        </w:rPr>
        <w:t xml:space="preserve">Pembina </w:t>
      </w:r>
    </w:p>
    <w:p w:rsidR="0011618C" w:rsidRPr="00D20836" w:rsidRDefault="0011618C" w:rsidP="0011618C">
      <w:pPr>
        <w:ind w:left="10800"/>
        <w:jc w:val="center"/>
        <w:rPr>
          <w:rFonts w:ascii="Bookman Old Style" w:hAnsi="Bookman Old Style"/>
          <w:sz w:val="23"/>
          <w:szCs w:val="23"/>
        </w:rPr>
      </w:pPr>
      <w:r w:rsidRPr="00D20836">
        <w:rPr>
          <w:rFonts w:ascii="Bookman Old Style" w:hAnsi="Bookman Old Style" w:cs="Arial"/>
          <w:sz w:val="23"/>
          <w:szCs w:val="23"/>
          <w:lang w:val="fi-FI"/>
        </w:rPr>
        <w:t xml:space="preserve">NIP. </w:t>
      </w:r>
      <w:r w:rsidR="007756D9">
        <w:rPr>
          <w:rFonts w:ascii="Bookman Old Style" w:hAnsi="Bookman Old Style" w:cs="Arial"/>
          <w:sz w:val="23"/>
          <w:szCs w:val="23"/>
          <w:lang w:val="fi-FI"/>
        </w:rPr>
        <w:t xml:space="preserve">19680303 199302 </w:t>
      </w:r>
      <w:r>
        <w:rPr>
          <w:rFonts w:ascii="Bookman Old Style" w:hAnsi="Bookman Old Style" w:cs="Arial"/>
          <w:sz w:val="23"/>
          <w:szCs w:val="23"/>
          <w:lang w:val="fi-FI"/>
        </w:rPr>
        <w:t>1 001</w:t>
      </w:r>
    </w:p>
    <w:p w:rsidR="007D78CF" w:rsidRDefault="007D78CF" w:rsidP="007D78CF">
      <w:pPr>
        <w:tabs>
          <w:tab w:val="left" w:pos="2127"/>
        </w:tabs>
        <w:spacing w:line="360" w:lineRule="exact"/>
        <w:rPr>
          <w:rFonts w:ascii="Arial" w:hAnsi="Arial" w:cs="Arial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7D78CF" w:rsidRPr="007D78CF" w:rsidRDefault="007D78CF" w:rsidP="00104ED8">
      <w:pPr>
        <w:tabs>
          <w:tab w:val="left" w:pos="6480"/>
        </w:tabs>
        <w:rPr>
          <w:rFonts w:ascii="Bookman Old Style" w:hAnsi="Bookman Old Style" w:cs="Arial"/>
          <w:b/>
          <w:sz w:val="23"/>
          <w:szCs w:val="23"/>
          <w:lang w:val="id-ID"/>
        </w:rPr>
      </w:pPr>
    </w:p>
    <w:p w:rsidR="00EC4599" w:rsidRDefault="00EC4599" w:rsidP="00450E40">
      <w:pPr>
        <w:ind w:left="10348"/>
        <w:jc w:val="center"/>
        <w:rPr>
          <w:rFonts w:ascii="Bookman Old Style" w:hAnsi="Bookman Old Style" w:cs="Arial"/>
          <w:sz w:val="23"/>
          <w:szCs w:val="23"/>
        </w:rPr>
      </w:pPr>
    </w:p>
    <w:sectPr w:rsidR="00EC4599" w:rsidSect="000F5BE9">
      <w:pgSz w:w="19029" w:h="12242" w:orient="landscape" w:code="5"/>
      <w:pgMar w:top="1138" w:right="1411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91"/>
    <w:multiLevelType w:val="hybridMultilevel"/>
    <w:tmpl w:val="D890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741"/>
    <w:multiLevelType w:val="hybridMultilevel"/>
    <w:tmpl w:val="B516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FFD"/>
    <w:multiLevelType w:val="hybridMultilevel"/>
    <w:tmpl w:val="D3945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EFC"/>
    <w:multiLevelType w:val="hybridMultilevel"/>
    <w:tmpl w:val="0042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60A7"/>
    <w:multiLevelType w:val="hybridMultilevel"/>
    <w:tmpl w:val="59603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07E"/>
    <w:multiLevelType w:val="hybridMultilevel"/>
    <w:tmpl w:val="8AE4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CB0"/>
    <w:multiLevelType w:val="hybridMultilevel"/>
    <w:tmpl w:val="F4D67C5E"/>
    <w:lvl w:ilvl="0" w:tplc="AFBAE2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F46C90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2" w:tplc="EE4A3076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A0D0C624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E8166A"/>
    <w:multiLevelType w:val="hybridMultilevel"/>
    <w:tmpl w:val="1BCCB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3479"/>
    <w:multiLevelType w:val="hybridMultilevel"/>
    <w:tmpl w:val="35B81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70B13"/>
    <w:multiLevelType w:val="hybridMultilevel"/>
    <w:tmpl w:val="1570D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70A9"/>
    <w:multiLevelType w:val="hybridMultilevel"/>
    <w:tmpl w:val="B6C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EE7"/>
    <w:multiLevelType w:val="hybridMultilevel"/>
    <w:tmpl w:val="5E16EA78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82A"/>
    <w:multiLevelType w:val="hybridMultilevel"/>
    <w:tmpl w:val="2FE2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78B7"/>
    <w:multiLevelType w:val="hybridMultilevel"/>
    <w:tmpl w:val="C9F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299B"/>
    <w:multiLevelType w:val="hybridMultilevel"/>
    <w:tmpl w:val="A8DA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57911"/>
    <w:multiLevelType w:val="hybridMultilevel"/>
    <w:tmpl w:val="6880734A"/>
    <w:lvl w:ilvl="0" w:tplc="AB0C82B2"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54A452AF"/>
    <w:multiLevelType w:val="hybridMultilevel"/>
    <w:tmpl w:val="ADD2F5B2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2E09"/>
    <w:multiLevelType w:val="hybridMultilevel"/>
    <w:tmpl w:val="BA9EC6B4"/>
    <w:lvl w:ilvl="0" w:tplc="435C8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371DE"/>
    <w:multiLevelType w:val="hybridMultilevel"/>
    <w:tmpl w:val="5AFE2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5095C"/>
    <w:multiLevelType w:val="hybridMultilevel"/>
    <w:tmpl w:val="7EF60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551F"/>
    <w:multiLevelType w:val="hybridMultilevel"/>
    <w:tmpl w:val="7FC676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91119"/>
    <w:multiLevelType w:val="hybridMultilevel"/>
    <w:tmpl w:val="EE224D6E"/>
    <w:lvl w:ilvl="0" w:tplc="0D56D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B3CD5"/>
    <w:multiLevelType w:val="hybridMultilevel"/>
    <w:tmpl w:val="E834B39E"/>
    <w:lvl w:ilvl="0" w:tplc="94C033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5C8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81EF5"/>
    <w:multiLevelType w:val="hybridMultilevel"/>
    <w:tmpl w:val="06A66964"/>
    <w:lvl w:ilvl="0" w:tplc="1004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4665C"/>
    <w:multiLevelType w:val="hybridMultilevel"/>
    <w:tmpl w:val="B8A651F0"/>
    <w:lvl w:ilvl="0" w:tplc="FDF0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0"/>
  </w:num>
  <w:num w:numId="5">
    <w:abstractNumId w:val="11"/>
  </w:num>
  <w:num w:numId="6">
    <w:abstractNumId w:val="22"/>
  </w:num>
  <w:num w:numId="7">
    <w:abstractNumId w:val="5"/>
  </w:num>
  <w:num w:numId="8">
    <w:abstractNumId w:val="0"/>
  </w:num>
  <w:num w:numId="9">
    <w:abstractNumId w:val="18"/>
  </w:num>
  <w:num w:numId="10">
    <w:abstractNumId w:val="12"/>
  </w:num>
  <w:num w:numId="11">
    <w:abstractNumId w:val="4"/>
  </w:num>
  <w:num w:numId="12">
    <w:abstractNumId w:val="3"/>
  </w:num>
  <w:num w:numId="13">
    <w:abstractNumId w:val="19"/>
  </w:num>
  <w:num w:numId="14">
    <w:abstractNumId w:val="9"/>
  </w:num>
  <w:num w:numId="15">
    <w:abstractNumId w:val="7"/>
  </w:num>
  <w:num w:numId="16">
    <w:abstractNumId w:val="2"/>
  </w:num>
  <w:num w:numId="17">
    <w:abstractNumId w:val="21"/>
  </w:num>
  <w:num w:numId="18">
    <w:abstractNumId w:val="23"/>
  </w:num>
  <w:num w:numId="19">
    <w:abstractNumId w:val="24"/>
  </w:num>
  <w:num w:numId="20">
    <w:abstractNumId w:val="13"/>
  </w:num>
  <w:num w:numId="21">
    <w:abstractNumId w:val="10"/>
  </w:num>
  <w:num w:numId="22">
    <w:abstractNumId w:val="14"/>
  </w:num>
  <w:num w:numId="23">
    <w:abstractNumId w:val="6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ED8"/>
    <w:rsid w:val="00001C81"/>
    <w:rsid w:val="00001D3A"/>
    <w:rsid w:val="00010CF1"/>
    <w:rsid w:val="000230BE"/>
    <w:rsid w:val="000358EC"/>
    <w:rsid w:val="0004470C"/>
    <w:rsid w:val="0005314D"/>
    <w:rsid w:val="0005427D"/>
    <w:rsid w:val="00096F58"/>
    <w:rsid w:val="000A603C"/>
    <w:rsid w:val="000A6D6B"/>
    <w:rsid w:val="000D5CA5"/>
    <w:rsid w:val="000F5BE9"/>
    <w:rsid w:val="00104ED8"/>
    <w:rsid w:val="00111287"/>
    <w:rsid w:val="00114816"/>
    <w:rsid w:val="0011618C"/>
    <w:rsid w:val="001344AF"/>
    <w:rsid w:val="00155835"/>
    <w:rsid w:val="001E579C"/>
    <w:rsid w:val="002350EA"/>
    <w:rsid w:val="00237472"/>
    <w:rsid w:val="00243B7A"/>
    <w:rsid w:val="00247753"/>
    <w:rsid w:val="00262BD4"/>
    <w:rsid w:val="002B6172"/>
    <w:rsid w:val="002F795F"/>
    <w:rsid w:val="00310803"/>
    <w:rsid w:val="00311687"/>
    <w:rsid w:val="0032232E"/>
    <w:rsid w:val="00333337"/>
    <w:rsid w:val="00360137"/>
    <w:rsid w:val="003A3BD9"/>
    <w:rsid w:val="003C384E"/>
    <w:rsid w:val="003D573A"/>
    <w:rsid w:val="00406353"/>
    <w:rsid w:val="00414C1B"/>
    <w:rsid w:val="00450E40"/>
    <w:rsid w:val="00475981"/>
    <w:rsid w:val="004C5197"/>
    <w:rsid w:val="004C5D20"/>
    <w:rsid w:val="005352A7"/>
    <w:rsid w:val="00561010"/>
    <w:rsid w:val="00573D62"/>
    <w:rsid w:val="005A0736"/>
    <w:rsid w:val="005C1AC7"/>
    <w:rsid w:val="005F2729"/>
    <w:rsid w:val="00605EFD"/>
    <w:rsid w:val="006249F0"/>
    <w:rsid w:val="006725D3"/>
    <w:rsid w:val="00676290"/>
    <w:rsid w:val="00693E59"/>
    <w:rsid w:val="006A4CC3"/>
    <w:rsid w:val="006B0AEE"/>
    <w:rsid w:val="0070090F"/>
    <w:rsid w:val="00734DF1"/>
    <w:rsid w:val="007538A3"/>
    <w:rsid w:val="007756D9"/>
    <w:rsid w:val="007A4D14"/>
    <w:rsid w:val="007A7DC3"/>
    <w:rsid w:val="007B370C"/>
    <w:rsid w:val="007C4C4F"/>
    <w:rsid w:val="007D2A8C"/>
    <w:rsid w:val="007D653F"/>
    <w:rsid w:val="007D78CF"/>
    <w:rsid w:val="007E39F4"/>
    <w:rsid w:val="008114A1"/>
    <w:rsid w:val="008168D1"/>
    <w:rsid w:val="00830D1D"/>
    <w:rsid w:val="008347A1"/>
    <w:rsid w:val="00881537"/>
    <w:rsid w:val="00882915"/>
    <w:rsid w:val="008A486F"/>
    <w:rsid w:val="008E531C"/>
    <w:rsid w:val="00992B6B"/>
    <w:rsid w:val="00A0538D"/>
    <w:rsid w:val="00A14959"/>
    <w:rsid w:val="00A167DA"/>
    <w:rsid w:val="00AA422E"/>
    <w:rsid w:val="00AF3FEE"/>
    <w:rsid w:val="00AF425F"/>
    <w:rsid w:val="00BC324E"/>
    <w:rsid w:val="00BD54E4"/>
    <w:rsid w:val="00BD6931"/>
    <w:rsid w:val="00BE7B5C"/>
    <w:rsid w:val="00BF4C52"/>
    <w:rsid w:val="00C002F0"/>
    <w:rsid w:val="00C11CA0"/>
    <w:rsid w:val="00C63D14"/>
    <w:rsid w:val="00C76854"/>
    <w:rsid w:val="00C94CC6"/>
    <w:rsid w:val="00CA71C8"/>
    <w:rsid w:val="00CB6AE0"/>
    <w:rsid w:val="00CC6AB4"/>
    <w:rsid w:val="00CD18B9"/>
    <w:rsid w:val="00CE2216"/>
    <w:rsid w:val="00D024EE"/>
    <w:rsid w:val="00D96F10"/>
    <w:rsid w:val="00DC6794"/>
    <w:rsid w:val="00DF5830"/>
    <w:rsid w:val="00E27F18"/>
    <w:rsid w:val="00E33BFE"/>
    <w:rsid w:val="00E638E7"/>
    <w:rsid w:val="00EC4599"/>
    <w:rsid w:val="00ED6F5E"/>
    <w:rsid w:val="00EF580A"/>
    <w:rsid w:val="00F00DF3"/>
    <w:rsid w:val="00F20E33"/>
    <w:rsid w:val="00F50CE2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ED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04ED8"/>
    <w:pPr>
      <w:keepNext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04ED8"/>
    <w:pPr>
      <w:keepNext/>
      <w:jc w:val="center"/>
      <w:outlineLvl w:val="2"/>
    </w:pPr>
    <w:rPr>
      <w:rFonts w:ascii="Arial Narrow" w:hAnsi="Arial Narrow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04ED8"/>
    <w:rPr>
      <w:rFonts w:ascii="Times New Roman" w:eastAsia="Times New Roman" w:hAnsi="Times New Roman" w:cs="Times New Roman"/>
      <w:color w:val="auto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04ED8"/>
    <w:rPr>
      <w:rFonts w:ascii="Bookman Old Style" w:eastAsia="Times New Roman" w:hAnsi="Bookman Old Style" w:cs="Times New Roman"/>
      <w:b/>
      <w:bCs/>
      <w:color w:val="auto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04ED8"/>
    <w:rPr>
      <w:rFonts w:ascii="Arial Narrow" w:eastAsia="Times New Roman" w:hAnsi="Arial Narrow" w:cs="Times New Roman"/>
      <w:b/>
      <w:bCs/>
      <w:color w:val="auto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104ED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04E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52"/>
    <w:rPr>
      <w:rFonts w:ascii="Tahoma" w:eastAsia="Times New Roman" w:hAnsi="Tahoma" w:cs="Tahoma"/>
      <w:color w:val="auto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5BE9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0F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17</cp:revision>
  <cp:lastPrinted>2019-07-02T03:23:00Z</cp:lastPrinted>
  <dcterms:created xsi:type="dcterms:W3CDTF">2019-02-06T03:02:00Z</dcterms:created>
  <dcterms:modified xsi:type="dcterms:W3CDTF">2019-07-02T08:26:00Z</dcterms:modified>
</cp:coreProperties>
</file>